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2571" w14:textId="1329B73C" w:rsidR="007D22E0" w:rsidRPr="000E579A" w:rsidRDefault="00DA4340" w:rsidP="000E579A">
      <w:pPr>
        <w:rPr>
          <w:sz w:val="44"/>
          <w:szCs w:val="44"/>
        </w:rPr>
      </w:pPr>
      <w:r>
        <w:rPr>
          <w:noProof/>
          <w:sz w:val="44"/>
          <w:szCs w:val="44"/>
        </w:rPr>
        <w:drawing>
          <wp:anchor distT="0" distB="0" distL="114300" distR="114300" simplePos="0" relativeHeight="251658240" behindDoc="0" locked="0" layoutInCell="1" allowOverlap="1" wp14:anchorId="1F649FE2" wp14:editId="2FEA8620">
            <wp:simplePos x="0" y="0"/>
            <wp:positionH relativeFrom="column">
              <wp:posOffset>3615055</wp:posOffset>
            </wp:positionH>
            <wp:positionV relativeFrom="paragraph">
              <wp:posOffset>-347345</wp:posOffset>
            </wp:positionV>
            <wp:extent cx="2044700" cy="996950"/>
            <wp:effectExtent l="0" t="0" r="0" b="0"/>
            <wp:wrapNone/>
            <wp:docPr id="203236304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996950"/>
                    </a:xfrm>
                    <a:prstGeom prst="rect">
                      <a:avLst/>
                    </a:prstGeom>
                    <a:noFill/>
                    <a:ln>
                      <a:noFill/>
                    </a:ln>
                  </pic:spPr>
                </pic:pic>
              </a:graphicData>
            </a:graphic>
          </wp:anchor>
        </w:drawing>
      </w:r>
      <w:r w:rsidR="000E579A" w:rsidRPr="000E579A">
        <w:rPr>
          <w:sz w:val="44"/>
          <w:szCs w:val="44"/>
        </w:rPr>
        <w:t>Søknad om friplass</w:t>
      </w:r>
    </w:p>
    <w:p w14:paraId="228167A0" w14:textId="77777777" w:rsidR="000E579A" w:rsidRDefault="000E579A"/>
    <w:p w14:paraId="67F9A1DE" w14:textId="230B4690" w:rsidR="000E579A" w:rsidRPr="000E579A" w:rsidRDefault="000E579A">
      <w:pPr>
        <w:rPr>
          <w:sz w:val="20"/>
          <w:szCs w:val="20"/>
        </w:rPr>
      </w:pPr>
      <w:r w:rsidRPr="000E579A">
        <w:rPr>
          <w:sz w:val="20"/>
          <w:szCs w:val="20"/>
        </w:rPr>
        <w:t>Barnets fulle navn.</w:t>
      </w:r>
    </w:p>
    <w:tbl>
      <w:tblPr>
        <w:tblStyle w:val="Tabellrutenett"/>
        <w:tblW w:w="9132" w:type="dxa"/>
        <w:tblLook w:val="04A0" w:firstRow="1" w:lastRow="0" w:firstColumn="1" w:lastColumn="0" w:noHBand="0" w:noVBand="1"/>
      </w:tblPr>
      <w:tblGrid>
        <w:gridCol w:w="9132"/>
      </w:tblGrid>
      <w:tr w:rsidR="000E579A" w:rsidRPr="000E579A" w14:paraId="412020A8" w14:textId="77777777" w:rsidTr="000E579A">
        <w:trPr>
          <w:trHeight w:val="452"/>
        </w:trPr>
        <w:tc>
          <w:tcPr>
            <w:tcW w:w="9132" w:type="dxa"/>
          </w:tcPr>
          <w:p w14:paraId="5A567054" w14:textId="77777777" w:rsidR="000E579A" w:rsidRPr="000E579A" w:rsidRDefault="000E579A">
            <w:pPr>
              <w:rPr>
                <w:sz w:val="20"/>
                <w:szCs w:val="20"/>
              </w:rPr>
            </w:pPr>
          </w:p>
        </w:tc>
      </w:tr>
    </w:tbl>
    <w:p w14:paraId="7F134C3D" w14:textId="77777777" w:rsidR="000E579A" w:rsidRPr="000E579A" w:rsidRDefault="000E579A">
      <w:pPr>
        <w:rPr>
          <w:sz w:val="20"/>
          <w:szCs w:val="20"/>
        </w:rPr>
      </w:pPr>
    </w:p>
    <w:p w14:paraId="61DA21C0" w14:textId="5FEE4633" w:rsidR="000E579A" w:rsidRPr="000E579A" w:rsidRDefault="000E579A" w:rsidP="000E579A">
      <w:pPr>
        <w:rPr>
          <w:sz w:val="20"/>
          <w:szCs w:val="20"/>
        </w:rPr>
      </w:pPr>
      <w:r w:rsidRPr="000E579A">
        <w:rPr>
          <w:sz w:val="20"/>
          <w:szCs w:val="20"/>
        </w:rPr>
        <w:t>Hvilket fag søkes det om? Før du kan søke om friplass, må du melde deg på og ha fått plass på et fag. Det er kun mulig med en elevplass pr barn.</w:t>
      </w:r>
    </w:p>
    <w:tbl>
      <w:tblPr>
        <w:tblStyle w:val="Tabellrutenett"/>
        <w:tblW w:w="9132" w:type="dxa"/>
        <w:tblLook w:val="04A0" w:firstRow="1" w:lastRow="0" w:firstColumn="1" w:lastColumn="0" w:noHBand="0" w:noVBand="1"/>
      </w:tblPr>
      <w:tblGrid>
        <w:gridCol w:w="9132"/>
      </w:tblGrid>
      <w:tr w:rsidR="000E579A" w:rsidRPr="000E579A" w14:paraId="7A027CDE" w14:textId="77777777" w:rsidTr="005E5B24">
        <w:trPr>
          <w:trHeight w:val="452"/>
        </w:trPr>
        <w:tc>
          <w:tcPr>
            <w:tcW w:w="9132" w:type="dxa"/>
          </w:tcPr>
          <w:p w14:paraId="304FA1E4" w14:textId="77777777" w:rsidR="000E579A" w:rsidRPr="000E579A" w:rsidRDefault="000E579A" w:rsidP="005E5B24">
            <w:pPr>
              <w:rPr>
                <w:sz w:val="20"/>
                <w:szCs w:val="20"/>
              </w:rPr>
            </w:pPr>
          </w:p>
        </w:tc>
      </w:tr>
    </w:tbl>
    <w:p w14:paraId="7F822248" w14:textId="77777777" w:rsidR="000E579A" w:rsidRPr="000E579A" w:rsidRDefault="000E579A" w:rsidP="000E579A">
      <w:pPr>
        <w:rPr>
          <w:sz w:val="20"/>
          <w:szCs w:val="20"/>
        </w:rPr>
      </w:pPr>
    </w:p>
    <w:p w14:paraId="209B6515" w14:textId="4C7D5712" w:rsidR="000E579A" w:rsidRPr="000E579A" w:rsidRDefault="000E579A" w:rsidP="000E579A">
      <w:pPr>
        <w:rPr>
          <w:sz w:val="20"/>
          <w:szCs w:val="20"/>
        </w:rPr>
      </w:pPr>
      <w:r w:rsidRPr="000E579A">
        <w:rPr>
          <w:sz w:val="20"/>
          <w:szCs w:val="20"/>
        </w:rPr>
        <w:t>Foresattes/søkers fulle navn</w:t>
      </w:r>
      <w:r w:rsidRPr="000E579A">
        <w:rPr>
          <w:sz w:val="20"/>
          <w:szCs w:val="20"/>
        </w:rPr>
        <w:t>.</w:t>
      </w:r>
    </w:p>
    <w:tbl>
      <w:tblPr>
        <w:tblStyle w:val="Tabellrutenett"/>
        <w:tblW w:w="9132" w:type="dxa"/>
        <w:tblLook w:val="04A0" w:firstRow="1" w:lastRow="0" w:firstColumn="1" w:lastColumn="0" w:noHBand="0" w:noVBand="1"/>
      </w:tblPr>
      <w:tblGrid>
        <w:gridCol w:w="9132"/>
      </w:tblGrid>
      <w:tr w:rsidR="000E579A" w:rsidRPr="000E579A" w14:paraId="71F5BE65" w14:textId="77777777" w:rsidTr="005E5B24">
        <w:trPr>
          <w:trHeight w:val="452"/>
        </w:trPr>
        <w:tc>
          <w:tcPr>
            <w:tcW w:w="9132" w:type="dxa"/>
          </w:tcPr>
          <w:p w14:paraId="7786303E" w14:textId="77777777" w:rsidR="000E579A" w:rsidRPr="000E579A" w:rsidRDefault="000E579A" w:rsidP="005E5B24">
            <w:pPr>
              <w:rPr>
                <w:sz w:val="20"/>
                <w:szCs w:val="20"/>
              </w:rPr>
            </w:pPr>
          </w:p>
        </w:tc>
      </w:tr>
    </w:tbl>
    <w:p w14:paraId="1EFB692F" w14:textId="77777777" w:rsidR="000E579A" w:rsidRPr="000E579A" w:rsidRDefault="000E579A" w:rsidP="000E579A">
      <w:pPr>
        <w:spacing w:after="0" w:line="240" w:lineRule="auto"/>
        <w:rPr>
          <w:sz w:val="20"/>
          <w:szCs w:val="20"/>
        </w:rPr>
      </w:pPr>
    </w:p>
    <w:p w14:paraId="69CCBFDC" w14:textId="3AC5A5E0" w:rsidR="000E579A" w:rsidRPr="000E579A" w:rsidRDefault="000E579A" w:rsidP="000E579A">
      <w:pPr>
        <w:rPr>
          <w:sz w:val="20"/>
          <w:szCs w:val="20"/>
        </w:rPr>
      </w:pPr>
      <w:r w:rsidRPr="000E579A">
        <w:rPr>
          <w:sz w:val="20"/>
          <w:szCs w:val="20"/>
        </w:rPr>
        <w:t>Foresattes/søkers adresse</w:t>
      </w:r>
      <w:r w:rsidRPr="000E579A">
        <w:rPr>
          <w:sz w:val="20"/>
          <w:szCs w:val="20"/>
        </w:rPr>
        <w:t>.</w:t>
      </w:r>
    </w:p>
    <w:tbl>
      <w:tblPr>
        <w:tblStyle w:val="Tabellrutenett"/>
        <w:tblW w:w="9132" w:type="dxa"/>
        <w:tblLook w:val="04A0" w:firstRow="1" w:lastRow="0" w:firstColumn="1" w:lastColumn="0" w:noHBand="0" w:noVBand="1"/>
      </w:tblPr>
      <w:tblGrid>
        <w:gridCol w:w="9132"/>
      </w:tblGrid>
      <w:tr w:rsidR="000E579A" w:rsidRPr="000E579A" w14:paraId="4B38C264" w14:textId="77777777" w:rsidTr="005E5B24">
        <w:trPr>
          <w:trHeight w:val="452"/>
        </w:trPr>
        <w:tc>
          <w:tcPr>
            <w:tcW w:w="9132" w:type="dxa"/>
          </w:tcPr>
          <w:p w14:paraId="46EB4812" w14:textId="77777777" w:rsidR="000E579A" w:rsidRPr="000E579A" w:rsidRDefault="000E579A" w:rsidP="005E5B24">
            <w:pPr>
              <w:rPr>
                <w:sz w:val="20"/>
                <w:szCs w:val="20"/>
              </w:rPr>
            </w:pPr>
          </w:p>
        </w:tc>
      </w:tr>
    </w:tbl>
    <w:p w14:paraId="5F32CBE9" w14:textId="77777777" w:rsidR="000E579A" w:rsidRPr="000E579A" w:rsidRDefault="000E579A" w:rsidP="000E579A">
      <w:pPr>
        <w:rPr>
          <w:sz w:val="20"/>
          <w:szCs w:val="20"/>
        </w:rPr>
      </w:pPr>
    </w:p>
    <w:p w14:paraId="0996C236" w14:textId="1D2816FA" w:rsidR="000E579A" w:rsidRPr="000E579A" w:rsidRDefault="000E579A" w:rsidP="000E579A">
      <w:pPr>
        <w:rPr>
          <w:sz w:val="20"/>
          <w:szCs w:val="20"/>
        </w:rPr>
      </w:pPr>
      <w:r w:rsidRPr="000E579A">
        <w:rPr>
          <w:sz w:val="20"/>
          <w:szCs w:val="20"/>
        </w:rPr>
        <w:t>Foresattes/søkers Postnummer og Poststed</w:t>
      </w:r>
    </w:p>
    <w:tbl>
      <w:tblPr>
        <w:tblStyle w:val="Tabellrutenett"/>
        <w:tblW w:w="9132" w:type="dxa"/>
        <w:tblLook w:val="04A0" w:firstRow="1" w:lastRow="0" w:firstColumn="1" w:lastColumn="0" w:noHBand="0" w:noVBand="1"/>
      </w:tblPr>
      <w:tblGrid>
        <w:gridCol w:w="9132"/>
      </w:tblGrid>
      <w:tr w:rsidR="000E579A" w:rsidRPr="000E579A" w14:paraId="717C3618" w14:textId="77777777" w:rsidTr="005E5B24">
        <w:trPr>
          <w:trHeight w:val="452"/>
        </w:trPr>
        <w:tc>
          <w:tcPr>
            <w:tcW w:w="9132" w:type="dxa"/>
          </w:tcPr>
          <w:p w14:paraId="3B4C1987" w14:textId="77777777" w:rsidR="000E579A" w:rsidRPr="000E579A" w:rsidRDefault="000E579A" w:rsidP="005E5B24">
            <w:pPr>
              <w:rPr>
                <w:sz w:val="20"/>
                <w:szCs w:val="20"/>
              </w:rPr>
            </w:pPr>
          </w:p>
        </w:tc>
      </w:tr>
    </w:tbl>
    <w:p w14:paraId="79E1B535" w14:textId="77777777" w:rsidR="000E579A" w:rsidRPr="000E579A" w:rsidRDefault="000E579A" w:rsidP="000E579A">
      <w:pPr>
        <w:rPr>
          <w:sz w:val="20"/>
          <w:szCs w:val="20"/>
        </w:rPr>
      </w:pPr>
    </w:p>
    <w:p w14:paraId="68D4E435" w14:textId="0539AD01" w:rsidR="000E579A" w:rsidRPr="000E579A" w:rsidRDefault="000E579A" w:rsidP="000E579A">
      <w:pPr>
        <w:rPr>
          <w:sz w:val="20"/>
          <w:szCs w:val="20"/>
        </w:rPr>
      </w:pPr>
      <w:r w:rsidRPr="000E579A">
        <w:rPr>
          <w:sz w:val="20"/>
          <w:szCs w:val="20"/>
        </w:rPr>
        <w:t>Foresattes/søkers fødselsdato</w:t>
      </w:r>
    </w:p>
    <w:tbl>
      <w:tblPr>
        <w:tblStyle w:val="Tabellrutenett"/>
        <w:tblW w:w="9132" w:type="dxa"/>
        <w:tblLook w:val="04A0" w:firstRow="1" w:lastRow="0" w:firstColumn="1" w:lastColumn="0" w:noHBand="0" w:noVBand="1"/>
      </w:tblPr>
      <w:tblGrid>
        <w:gridCol w:w="9132"/>
      </w:tblGrid>
      <w:tr w:rsidR="000E579A" w:rsidRPr="000E579A" w14:paraId="06DD579E" w14:textId="77777777" w:rsidTr="005E5B24">
        <w:trPr>
          <w:trHeight w:val="452"/>
        </w:trPr>
        <w:tc>
          <w:tcPr>
            <w:tcW w:w="9132" w:type="dxa"/>
          </w:tcPr>
          <w:p w14:paraId="4BD6B4A7" w14:textId="77777777" w:rsidR="000E579A" w:rsidRPr="000E579A" w:rsidRDefault="000E579A" w:rsidP="005E5B24">
            <w:pPr>
              <w:rPr>
                <w:sz w:val="20"/>
                <w:szCs w:val="20"/>
              </w:rPr>
            </w:pPr>
          </w:p>
        </w:tc>
      </w:tr>
    </w:tbl>
    <w:p w14:paraId="223C4C4E" w14:textId="77777777" w:rsidR="000E579A" w:rsidRPr="000E579A" w:rsidRDefault="000E579A" w:rsidP="000E579A">
      <w:pPr>
        <w:rPr>
          <w:sz w:val="20"/>
          <w:szCs w:val="20"/>
        </w:rPr>
      </w:pPr>
    </w:p>
    <w:p w14:paraId="66C5DA33" w14:textId="1888C047" w:rsidR="000E579A" w:rsidRPr="000E579A" w:rsidRDefault="000E579A" w:rsidP="000E579A">
      <w:pPr>
        <w:rPr>
          <w:sz w:val="20"/>
          <w:szCs w:val="20"/>
        </w:rPr>
      </w:pPr>
      <w:r w:rsidRPr="000E579A">
        <w:rPr>
          <w:sz w:val="20"/>
          <w:szCs w:val="20"/>
        </w:rPr>
        <w:t>Foresattes/søkers e-post adresse</w:t>
      </w:r>
    </w:p>
    <w:tbl>
      <w:tblPr>
        <w:tblStyle w:val="Tabellrutenett"/>
        <w:tblW w:w="9132" w:type="dxa"/>
        <w:tblLook w:val="04A0" w:firstRow="1" w:lastRow="0" w:firstColumn="1" w:lastColumn="0" w:noHBand="0" w:noVBand="1"/>
      </w:tblPr>
      <w:tblGrid>
        <w:gridCol w:w="9132"/>
      </w:tblGrid>
      <w:tr w:rsidR="000E579A" w:rsidRPr="000E579A" w14:paraId="43A6F6A0" w14:textId="77777777" w:rsidTr="005E5B24">
        <w:trPr>
          <w:trHeight w:val="452"/>
        </w:trPr>
        <w:tc>
          <w:tcPr>
            <w:tcW w:w="9132" w:type="dxa"/>
          </w:tcPr>
          <w:p w14:paraId="2C75F0E3" w14:textId="77777777" w:rsidR="000E579A" w:rsidRPr="000E579A" w:rsidRDefault="000E579A" w:rsidP="005E5B24">
            <w:pPr>
              <w:rPr>
                <w:sz w:val="20"/>
                <w:szCs w:val="20"/>
              </w:rPr>
            </w:pPr>
          </w:p>
        </w:tc>
      </w:tr>
    </w:tbl>
    <w:p w14:paraId="665E5479" w14:textId="77777777" w:rsidR="000E579A" w:rsidRPr="000E579A" w:rsidRDefault="000E579A" w:rsidP="000E579A">
      <w:pPr>
        <w:rPr>
          <w:sz w:val="20"/>
          <w:szCs w:val="20"/>
        </w:rPr>
      </w:pPr>
    </w:p>
    <w:p w14:paraId="20E03D8E" w14:textId="77777777" w:rsidR="000E579A" w:rsidRPr="000E579A" w:rsidRDefault="000E579A" w:rsidP="000E579A">
      <w:pPr>
        <w:rPr>
          <w:sz w:val="20"/>
          <w:szCs w:val="20"/>
        </w:rPr>
      </w:pPr>
      <w:r w:rsidRPr="000E579A">
        <w:rPr>
          <w:sz w:val="20"/>
          <w:szCs w:val="20"/>
        </w:rPr>
        <w:t>Vi gjør oppmerksom på at påmelding til våre undervisningstilbud gjøres på: </w:t>
      </w:r>
    </w:p>
    <w:p w14:paraId="55A63764" w14:textId="0E47C681" w:rsidR="000E579A" w:rsidRPr="000E579A" w:rsidRDefault="000E579A" w:rsidP="000E579A">
      <w:pPr>
        <w:rPr>
          <w:sz w:val="20"/>
          <w:szCs w:val="20"/>
        </w:rPr>
      </w:pPr>
      <w:hyperlink r:id="rId6" w:tgtFrame="_blank" w:history="1">
        <w:r w:rsidRPr="000E579A">
          <w:rPr>
            <w:rStyle w:val="Hyperkobling"/>
            <w:sz w:val="20"/>
            <w:szCs w:val="20"/>
          </w:rPr>
          <w:t>www.stavangerkulturskole.no</w:t>
        </w:r>
      </w:hyperlink>
      <w:r w:rsidRPr="000E579A">
        <w:rPr>
          <w:sz w:val="20"/>
          <w:szCs w:val="20"/>
        </w:rPr>
        <w:t xml:space="preserve"> </w:t>
      </w:r>
    </w:p>
    <w:p w14:paraId="349685AE" w14:textId="77777777" w:rsidR="000E579A" w:rsidRPr="000E579A" w:rsidRDefault="000E579A" w:rsidP="000E579A">
      <w:pPr>
        <w:rPr>
          <w:sz w:val="20"/>
          <w:szCs w:val="20"/>
        </w:rPr>
      </w:pPr>
      <w:r w:rsidRPr="000E579A">
        <w:rPr>
          <w:sz w:val="20"/>
          <w:szCs w:val="20"/>
        </w:rPr>
        <w:t> </w:t>
      </w:r>
      <w:r w:rsidRPr="000E579A">
        <w:rPr>
          <w:sz w:val="20"/>
          <w:szCs w:val="20"/>
        </w:rPr>
        <w:br/>
        <w:t>VILKÅR FOR Å KUNNE SØKE OM FRIPLASS: </w:t>
      </w:r>
    </w:p>
    <w:p w14:paraId="0D9335A9" w14:textId="77777777" w:rsidR="000E579A" w:rsidRPr="000E579A" w:rsidRDefault="000E579A" w:rsidP="000E579A">
      <w:pPr>
        <w:numPr>
          <w:ilvl w:val="0"/>
          <w:numId w:val="1"/>
        </w:numPr>
        <w:rPr>
          <w:sz w:val="20"/>
          <w:szCs w:val="20"/>
        </w:rPr>
      </w:pPr>
      <w:r w:rsidRPr="000E579A">
        <w:rPr>
          <w:sz w:val="20"/>
          <w:szCs w:val="20"/>
        </w:rPr>
        <w:t xml:space="preserve">Man må ha søkt om, og fått </w:t>
      </w:r>
      <w:r w:rsidRPr="000E579A">
        <w:rPr>
          <w:sz w:val="20"/>
          <w:szCs w:val="20"/>
          <w:u w:val="single"/>
        </w:rPr>
        <w:t>tildelt, elevplass</w:t>
      </w:r>
      <w:r w:rsidRPr="000E579A">
        <w:rPr>
          <w:sz w:val="20"/>
          <w:szCs w:val="20"/>
        </w:rPr>
        <w:t xml:space="preserve"> ved kulturskolen </w:t>
      </w:r>
    </w:p>
    <w:p w14:paraId="637E58E1" w14:textId="77777777" w:rsidR="000E579A" w:rsidRPr="00DA4340" w:rsidRDefault="000E579A" w:rsidP="000E579A">
      <w:pPr>
        <w:numPr>
          <w:ilvl w:val="0"/>
          <w:numId w:val="2"/>
        </w:numPr>
        <w:rPr>
          <w:sz w:val="20"/>
          <w:szCs w:val="20"/>
        </w:rPr>
      </w:pPr>
      <w:r w:rsidRPr="000E579A">
        <w:rPr>
          <w:sz w:val="20"/>
          <w:szCs w:val="20"/>
          <w:u w:val="single"/>
        </w:rPr>
        <w:t>Skatteoppgjør</w:t>
      </w:r>
      <w:r w:rsidRPr="000E579A">
        <w:rPr>
          <w:sz w:val="20"/>
          <w:szCs w:val="20"/>
        </w:rPr>
        <w:t xml:space="preserve"> for forrige inntektsår må legges ved søknaden. </w:t>
      </w:r>
    </w:p>
    <w:p w14:paraId="6974F057" w14:textId="4CD38981" w:rsidR="000E579A" w:rsidRPr="000E579A" w:rsidRDefault="000E579A" w:rsidP="000E579A">
      <w:pPr>
        <w:numPr>
          <w:ilvl w:val="0"/>
          <w:numId w:val="2"/>
        </w:numPr>
        <w:rPr>
          <w:sz w:val="20"/>
          <w:szCs w:val="20"/>
        </w:rPr>
      </w:pPr>
      <w:r>
        <w:rPr>
          <w:sz w:val="20"/>
          <w:szCs w:val="20"/>
        </w:rPr>
        <w:t>Søknad sendes Stavanger kulturskole, Postboks 8069 Forus, 4068 Stavanger eller leveres</w:t>
      </w:r>
      <w:r w:rsidR="00DA4340">
        <w:rPr>
          <w:sz w:val="20"/>
          <w:szCs w:val="20"/>
        </w:rPr>
        <w:t xml:space="preserve"> fysisk </w:t>
      </w:r>
      <w:r w:rsidR="00A806E6">
        <w:rPr>
          <w:sz w:val="20"/>
          <w:szCs w:val="20"/>
        </w:rPr>
        <w:t xml:space="preserve">til kulturskolen i </w:t>
      </w:r>
      <w:proofErr w:type="spellStart"/>
      <w:r w:rsidR="00A806E6">
        <w:rPr>
          <w:sz w:val="20"/>
          <w:szCs w:val="20"/>
        </w:rPr>
        <w:t>Sandvigå</w:t>
      </w:r>
      <w:proofErr w:type="spellEnd"/>
      <w:r w:rsidR="00A806E6">
        <w:rPr>
          <w:sz w:val="20"/>
          <w:szCs w:val="20"/>
        </w:rPr>
        <w:t xml:space="preserve"> 5, i Bjergsted.</w:t>
      </w:r>
    </w:p>
    <w:p w14:paraId="0F052E46" w14:textId="77777777" w:rsidR="000E579A" w:rsidRDefault="000E579A" w:rsidP="000E579A"/>
    <w:sectPr w:rsidR="000E5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FA2"/>
    <w:multiLevelType w:val="multilevel"/>
    <w:tmpl w:val="B88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30155"/>
    <w:multiLevelType w:val="multilevel"/>
    <w:tmpl w:val="83F4B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672889">
    <w:abstractNumId w:val="0"/>
  </w:num>
  <w:num w:numId="2" w16cid:durableId="47167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9A"/>
    <w:rsid w:val="000E579A"/>
    <w:rsid w:val="006D76EB"/>
    <w:rsid w:val="007D22E0"/>
    <w:rsid w:val="00A806E6"/>
    <w:rsid w:val="00DA4340"/>
    <w:rsid w:val="00FB3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A0AA"/>
  <w15:chartTrackingRefBased/>
  <w15:docId w15:val="{B4504817-CA19-46F6-BCA8-65AA842C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E5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E5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E57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E57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E57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E57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57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E57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579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57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E57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E579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E579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E579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E579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E579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E579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E579A"/>
    <w:rPr>
      <w:rFonts w:eastAsiaTheme="majorEastAsia" w:cstheme="majorBidi"/>
      <w:color w:val="272727" w:themeColor="text1" w:themeTint="D8"/>
    </w:rPr>
  </w:style>
  <w:style w:type="paragraph" w:styleId="Tittel">
    <w:name w:val="Title"/>
    <w:basedOn w:val="Normal"/>
    <w:next w:val="Normal"/>
    <w:link w:val="TittelTegn"/>
    <w:uiPriority w:val="10"/>
    <w:qFormat/>
    <w:rsid w:val="000E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E579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E579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E579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E579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E579A"/>
    <w:rPr>
      <w:i/>
      <w:iCs/>
      <w:color w:val="404040" w:themeColor="text1" w:themeTint="BF"/>
    </w:rPr>
  </w:style>
  <w:style w:type="paragraph" w:styleId="Listeavsnitt">
    <w:name w:val="List Paragraph"/>
    <w:basedOn w:val="Normal"/>
    <w:uiPriority w:val="34"/>
    <w:qFormat/>
    <w:rsid w:val="000E579A"/>
    <w:pPr>
      <w:ind w:left="720"/>
      <w:contextualSpacing/>
    </w:pPr>
  </w:style>
  <w:style w:type="character" w:styleId="Sterkutheving">
    <w:name w:val="Intense Emphasis"/>
    <w:basedOn w:val="Standardskriftforavsnitt"/>
    <w:uiPriority w:val="21"/>
    <w:qFormat/>
    <w:rsid w:val="000E579A"/>
    <w:rPr>
      <w:i/>
      <w:iCs/>
      <w:color w:val="0F4761" w:themeColor="accent1" w:themeShade="BF"/>
    </w:rPr>
  </w:style>
  <w:style w:type="paragraph" w:styleId="Sterktsitat">
    <w:name w:val="Intense Quote"/>
    <w:basedOn w:val="Normal"/>
    <w:next w:val="Normal"/>
    <w:link w:val="SterktsitatTegn"/>
    <w:uiPriority w:val="30"/>
    <w:qFormat/>
    <w:rsid w:val="000E5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E579A"/>
    <w:rPr>
      <w:i/>
      <w:iCs/>
      <w:color w:val="0F4761" w:themeColor="accent1" w:themeShade="BF"/>
    </w:rPr>
  </w:style>
  <w:style w:type="character" w:styleId="Sterkreferanse">
    <w:name w:val="Intense Reference"/>
    <w:basedOn w:val="Standardskriftforavsnitt"/>
    <w:uiPriority w:val="32"/>
    <w:qFormat/>
    <w:rsid w:val="000E579A"/>
    <w:rPr>
      <w:b/>
      <w:bCs/>
      <w:smallCaps/>
      <w:color w:val="0F4761" w:themeColor="accent1" w:themeShade="BF"/>
      <w:spacing w:val="5"/>
    </w:rPr>
  </w:style>
  <w:style w:type="table" w:styleId="Tabellrutenett">
    <w:name w:val="Table Grid"/>
    <w:basedOn w:val="Vanligtabell"/>
    <w:uiPriority w:val="39"/>
    <w:rsid w:val="000E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E579A"/>
    <w:rPr>
      <w:color w:val="467886" w:themeColor="hyperlink"/>
      <w:u w:val="single"/>
    </w:rPr>
  </w:style>
  <w:style w:type="character" w:styleId="Ulstomtale">
    <w:name w:val="Unresolved Mention"/>
    <w:basedOn w:val="Standardskriftforavsnitt"/>
    <w:uiPriority w:val="99"/>
    <w:semiHidden/>
    <w:unhideWhenUsed/>
    <w:rsid w:val="000E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24652">
      <w:bodyDiv w:val="1"/>
      <w:marLeft w:val="0"/>
      <w:marRight w:val="0"/>
      <w:marTop w:val="0"/>
      <w:marBottom w:val="0"/>
      <w:divBdr>
        <w:top w:val="none" w:sz="0" w:space="0" w:color="auto"/>
        <w:left w:val="none" w:sz="0" w:space="0" w:color="auto"/>
        <w:bottom w:val="none" w:sz="0" w:space="0" w:color="auto"/>
        <w:right w:val="none" w:sz="0" w:space="0" w:color="auto"/>
      </w:divBdr>
    </w:div>
    <w:div w:id="13888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vangerkulturskol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708</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 Helgøy</dc:creator>
  <cp:keywords/>
  <dc:description/>
  <cp:lastModifiedBy>Elisabeth Sæthre Helgøy</cp:lastModifiedBy>
  <cp:revision>2</cp:revision>
  <dcterms:created xsi:type="dcterms:W3CDTF">2025-06-11T08:10:00Z</dcterms:created>
  <dcterms:modified xsi:type="dcterms:W3CDTF">2025-06-11T08:10:00Z</dcterms:modified>
</cp:coreProperties>
</file>